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60"/>
        <w:gridCol w:w="2107"/>
        <w:gridCol w:w="1840"/>
        <w:gridCol w:w="2415"/>
      </w:tblGrid>
      <w:tr w14:paraId="690842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2" w:hRule="atLeast"/>
        </w:trPr>
        <w:tc>
          <w:tcPr>
            <w:tcW w:w="8522" w:type="dxa"/>
            <w:gridSpan w:val="4"/>
          </w:tcPr>
          <w:p w14:paraId="445100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  <w:t>信用评价试点申请表</w:t>
            </w:r>
          </w:p>
        </w:tc>
      </w:tr>
      <w:tr w14:paraId="46952A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60" w:type="dxa"/>
          </w:tcPr>
          <w:p w14:paraId="2084E2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  <w:vertAlign w:val="baseline"/>
                <w:lang w:val="en-US" w:eastAsia="zh-CN"/>
              </w:rPr>
              <w:t>单位名称</w:t>
            </w:r>
          </w:p>
        </w:tc>
        <w:tc>
          <w:tcPr>
            <w:tcW w:w="2107" w:type="dxa"/>
          </w:tcPr>
          <w:p w14:paraId="511AC3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840" w:type="dxa"/>
          </w:tcPr>
          <w:p w14:paraId="2C1899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  <w:vertAlign w:val="baseline"/>
                <w:lang w:val="en-US" w:eastAsia="zh-CN"/>
              </w:rPr>
              <w:t>社会信用代码</w:t>
            </w:r>
          </w:p>
        </w:tc>
        <w:tc>
          <w:tcPr>
            <w:tcW w:w="2415" w:type="dxa"/>
          </w:tcPr>
          <w:p w14:paraId="138BE4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7C48E3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60" w:type="dxa"/>
          </w:tcPr>
          <w:p w14:paraId="76251C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  <w:vertAlign w:val="baseline"/>
                <w:lang w:val="en-US" w:eastAsia="zh-CN"/>
              </w:rPr>
              <w:t>所属市州</w:t>
            </w:r>
          </w:p>
        </w:tc>
        <w:tc>
          <w:tcPr>
            <w:tcW w:w="2107" w:type="dxa"/>
          </w:tcPr>
          <w:p w14:paraId="4C864D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840" w:type="dxa"/>
          </w:tcPr>
          <w:p w14:paraId="2EBEDB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  <w:vertAlign w:val="baseline"/>
                <w:lang w:val="en-US" w:eastAsia="zh-CN"/>
              </w:rPr>
              <w:t>会员等级</w:t>
            </w:r>
          </w:p>
        </w:tc>
        <w:tc>
          <w:tcPr>
            <w:tcW w:w="2415" w:type="dxa"/>
          </w:tcPr>
          <w:p w14:paraId="6E8410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3B1DA7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60" w:type="dxa"/>
          </w:tcPr>
          <w:p w14:paraId="03813D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  <w:vertAlign w:val="baseline"/>
                <w:lang w:val="en-US" w:eastAsia="zh-CN"/>
              </w:rPr>
              <w:t>联系人</w:t>
            </w:r>
          </w:p>
        </w:tc>
        <w:tc>
          <w:tcPr>
            <w:tcW w:w="2107" w:type="dxa"/>
          </w:tcPr>
          <w:p w14:paraId="1E8326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840" w:type="dxa"/>
          </w:tcPr>
          <w:p w14:paraId="6951F3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  <w:vertAlign w:val="baseline"/>
                <w:lang w:val="en-US" w:eastAsia="zh-CN"/>
              </w:rPr>
              <w:t>联系方式</w:t>
            </w:r>
          </w:p>
        </w:tc>
        <w:tc>
          <w:tcPr>
            <w:tcW w:w="2415" w:type="dxa"/>
          </w:tcPr>
          <w:p w14:paraId="7469F7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37A230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60" w:type="dxa"/>
          </w:tcPr>
          <w:p w14:paraId="5C2398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  <w:vertAlign w:val="baseline"/>
                <w:lang w:val="en-US" w:eastAsia="zh-CN"/>
              </w:rPr>
              <w:t>主要评价方向</w:t>
            </w:r>
          </w:p>
          <w:p w14:paraId="6216F7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  <w:vertAlign w:val="baseline"/>
                <w:lang w:val="en-US" w:eastAsia="zh-CN"/>
              </w:rPr>
              <w:t>（单选）</w:t>
            </w:r>
          </w:p>
        </w:tc>
        <w:tc>
          <w:tcPr>
            <w:tcW w:w="6362" w:type="dxa"/>
            <w:gridSpan w:val="3"/>
            <w:vAlign w:val="center"/>
          </w:tcPr>
          <w:p w14:paraId="228514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  <w:vertAlign w:val="baseline"/>
                <w:lang w:val="en-US" w:eastAsia="zh-CN"/>
              </w:rPr>
              <w:sym w:font="Wingdings" w:char="00A8"/>
            </w: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  <w:vertAlign w:val="baseline"/>
                <w:lang w:val="en-US" w:eastAsia="zh-CN"/>
              </w:rPr>
              <w:t xml:space="preserve">工程类  </w:t>
            </w: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  <w:vertAlign w:val="baseline"/>
                <w:lang w:val="en-US" w:eastAsia="zh-CN"/>
              </w:rPr>
              <w:sym w:font="Wingdings" w:char="00A8"/>
            </w: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  <w:vertAlign w:val="baseline"/>
                <w:lang w:val="en-US" w:eastAsia="zh-CN"/>
              </w:rPr>
              <w:t xml:space="preserve">渠道类  </w:t>
            </w: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  <w:vertAlign w:val="baseline"/>
                <w:lang w:val="en-US" w:eastAsia="zh-CN"/>
              </w:rPr>
              <w:sym w:font="Wingdings" w:char="00A8"/>
            </w: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  <w:vertAlign w:val="baseline"/>
                <w:lang w:val="en-US" w:eastAsia="zh-CN"/>
              </w:rPr>
              <w:t xml:space="preserve">产品类  </w:t>
            </w: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  <w:vertAlign w:val="baseline"/>
                <w:lang w:val="en-US" w:eastAsia="zh-CN"/>
              </w:rPr>
              <w:sym w:font="Wingdings" w:char="00A8"/>
            </w: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  <w:vertAlign w:val="baseline"/>
                <w:lang w:val="en-US" w:eastAsia="zh-CN"/>
              </w:rPr>
              <w:t>服务类</w:t>
            </w:r>
          </w:p>
        </w:tc>
      </w:tr>
      <w:tr w14:paraId="44CD23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38" w:hRule="atLeast"/>
        </w:trPr>
        <w:tc>
          <w:tcPr>
            <w:tcW w:w="2160" w:type="dxa"/>
            <w:vAlign w:val="center"/>
          </w:tcPr>
          <w:p w14:paraId="7CDE2C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  <w:vertAlign w:val="baseline"/>
                <w:lang w:val="en-US" w:eastAsia="zh-CN"/>
              </w:rPr>
              <w:t>信用评价及相关服务工作建议：</w:t>
            </w:r>
          </w:p>
        </w:tc>
        <w:tc>
          <w:tcPr>
            <w:tcW w:w="6362" w:type="dxa"/>
            <w:gridSpan w:val="3"/>
          </w:tcPr>
          <w:p w14:paraId="27E697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  <w:vertAlign w:val="baseline"/>
                <w:lang w:val="en-US" w:eastAsia="zh-CN"/>
              </w:rPr>
            </w:pPr>
          </w:p>
          <w:p w14:paraId="571BF2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  <w:vertAlign w:val="baseline"/>
                <w:lang w:val="en-US" w:eastAsia="zh-CN"/>
              </w:rPr>
            </w:pPr>
          </w:p>
          <w:p w14:paraId="2FF64B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  <w:vertAlign w:val="baseline"/>
                <w:lang w:val="en-US" w:eastAsia="zh-CN"/>
              </w:rPr>
            </w:pPr>
            <w:bookmarkStart w:id="0" w:name="_GoBack"/>
            <w:bookmarkEnd w:id="0"/>
          </w:p>
          <w:p w14:paraId="004517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  <w:vertAlign w:val="baseline"/>
                <w:lang w:val="en-US" w:eastAsia="zh-CN"/>
              </w:rPr>
            </w:pPr>
          </w:p>
          <w:p w14:paraId="535052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5DD613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4" w:hRule="atLeast"/>
        </w:trPr>
        <w:tc>
          <w:tcPr>
            <w:tcW w:w="2160" w:type="dxa"/>
            <w:vAlign w:val="center"/>
          </w:tcPr>
          <w:p w14:paraId="3EF00F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  <w:vertAlign w:val="baseline"/>
                <w:lang w:val="en-US" w:eastAsia="zh-CN"/>
              </w:rPr>
              <w:t>申请意位意见：</w:t>
            </w:r>
          </w:p>
        </w:tc>
        <w:tc>
          <w:tcPr>
            <w:tcW w:w="6362" w:type="dxa"/>
            <w:gridSpan w:val="3"/>
          </w:tcPr>
          <w:p w14:paraId="27BE4A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180" w:firstLineChars="100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  <w:vertAlign w:val="baseline"/>
                <w:lang w:val="en-US" w:eastAsia="zh-CN"/>
              </w:rPr>
            </w:pPr>
          </w:p>
          <w:p w14:paraId="215A23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180" w:firstLineChars="100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  <w:vertAlign w:val="baseline"/>
                <w:lang w:val="en-US" w:eastAsia="zh-CN"/>
              </w:rPr>
              <w:sym w:font="Wingdings" w:char="00A8"/>
            </w: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  <w:vertAlign w:val="baseline"/>
                <w:lang w:val="en-US" w:eastAsia="zh-CN"/>
              </w:rPr>
              <w:t>同意申请参加评价试点</w:t>
            </w:r>
          </w:p>
          <w:p w14:paraId="5CD75C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180" w:firstLineChars="100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  <w:vertAlign w:val="baseline"/>
                <w:lang w:val="en-US" w:eastAsia="zh-CN"/>
              </w:rPr>
            </w:pPr>
          </w:p>
          <w:p w14:paraId="5CCAFF84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right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  <w:vertAlign w:val="baseline"/>
                <w:lang w:val="en-US" w:eastAsia="zh-CN"/>
              </w:rPr>
              <w:t xml:space="preserve">单位名称（盖章）：            申请时间：          </w:t>
            </w:r>
          </w:p>
        </w:tc>
      </w:tr>
    </w:tbl>
    <w:p w14:paraId="27B855BC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20"/>
      </w:pPr>
      <w:r>
        <w:separator/>
      </w:r>
    </w:p>
  </w:endnote>
  <w:endnote w:type="continuationSeparator" w:id="1">
    <w:p>
      <w:pPr>
        <w:spacing w:line="240" w:lineRule="auto"/>
        <w:ind w:firstLine="42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420"/>
      </w:pPr>
      <w:r>
        <w:separator/>
      </w:r>
    </w:p>
  </w:footnote>
  <w:footnote w:type="continuationSeparator" w:id="1">
    <w:p>
      <w:pPr>
        <w:spacing w:line="240" w:lineRule="auto"/>
        <w:ind w:firstLine="42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698532C"/>
    <w:multiLevelType w:val="multilevel"/>
    <w:tmpl w:val="A698532C"/>
    <w:lvl w:ilvl="0" w:tentative="0">
      <w:start w:val="1"/>
      <w:numFmt w:val="chineseCounting"/>
      <w:suff w:val="nothing"/>
      <w:lvlText w:val="第%1章 "/>
      <w:lvlJc w:val="left"/>
      <w:pPr>
        <w:tabs>
          <w:tab w:val="left" w:pos="0"/>
        </w:tabs>
        <w:ind w:left="0" w:firstLine="0"/>
      </w:pPr>
      <w:rPr>
        <w:rFonts w:hint="eastAsia" w:eastAsia="黑体"/>
      </w:rPr>
    </w:lvl>
    <w:lvl w:ilvl="1" w:tentative="0">
      <w:start w:val="1"/>
      <w:numFmt w:val="chineseCounting"/>
      <w:lvlRestart w:val="0"/>
      <w:suff w:val="nothing"/>
      <w:lvlText w:val="第%2条 "/>
      <w:lvlJc w:val="left"/>
      <w:pPr>
        <w:tabs>
          <w:tab w:val="left" w:pos="0"/>
        </w:tabs>
        <w:ind w:left="0" w:firstLine="0"/>
      </w:pPr>
      <w:rPr>
        <w:rFonts w:hint="eastAsia" w:eastAsia="仿宋_GB2312"/>
        <w:sz w:val="32"/>
      </w:rPr>
    </w:lvl>
    <w:lvl w:ilvl="2" w:tentative="0">
      <w:start w:val="1"/>
      <w:numFmt w:val="chineseCounting"/>
      <w:suff w:val="nothing"/>
      <w:lvlText w:val="（%3）"/>
      <w:lvlJc w:val="left"/>
      <w:pPr>
        <w:tabs>
          <w:tab w:val="left" w:pos="0"/>
        </w:tabs>
        <w:ind w:left="0" w:firstLine="400"/>
      </w:pPr>
      <w:rPr>
        <w:rFonts w:hint="eastAsia"/>
      </w:rPr>
    </w:lvl>
    <w:lvl w:ilvl="3" w:tentative="0">
      <w:start w:val="1"/>
      <w:numFmt w:val="decimal"/>
      <w:suff w:val="nothing"/>
      <w:lvlText w:val="（%4）"/>
      <w:lvlJc w:val="left"/>
      <w:pPr>
        <w:ind w:left="0" w:firstLine="402"/>
      </w:pPr>
      <w:rPr>
        <w:rFonts w:hint="eastAsia"/>
      </w:rPr>
    </w:lvl>
    <w:lvl w:ilvl="4" w:tentative="0">
      <w:start w:val="1"/>
      <w:numFmt w:val="decimalEnclosedCircleChinese"/>
      <w:suff w:val="nothing"/>
      <w:lvlText w:val="%5"/>
      <w:lvlJc w:val="left"/>
      <w:pPr>
        <w:ind w:left="0" w:firstLine="402"/>
      </w:pPr>
      <w:rPr>
        <w:rFonts w:hint="eastAsia"/>
      </w:rPr>
    </w:lvl>
    <w:lvl w:ilvl="5" w:tentative="0">
      <w:start w:val="1"/>
      <w:numFmt w:val="decimal"/>
      <w:pStyle w:val="7"/>
      <w:suff w:val="nothing"/>
      <w:lvlText w:val="%6）"/>
      <w:lvlJc w:val="left"/>
      <w:pPr>
        <w:ind w:left="0" w:firstLine="402"/>
      </w:pPr>
      <w:rPr>
        <w:rFonts w:hint="eastAsia"/>
      </w:rPr>
    </w:lvl>
    <w:lvl w:ilvl="6" w:tentative="0">
      <w:start w:val="1"/>
      <w:numFmt w:val="lowerLetter"/>
      <w:pStyle w:val="8"/>
      <w:suff w:val="nothing"/>
      <w:lvlText w:val="%7．"/>
      <w:lvlJc w:val="left"/>
      <w:pPr>
        <w:ind w:left="0" w:firstLine="402"/>
      </w:pPr>
      <w:rPr>
        <w:rFonts w:hint="eastAsia"/>
      </w:rPr>
    </w:lvl>
    <w:lvl w:ilvl="7" w:tentative="0">
      <w:start w:val="1"/>
      <w:numFmt w:val="lowerLetter"/>
      <w:pStyle w:val="9"/>
      <w:suff w:val="nothing"/>
      <w:lvlText w:val="%8）"/>
      <w:lvlJc w:val="left"/>
      <w:pPr>
        <w:ind w:left="0" w:firstLine="402"/>
      </w:pPr>
      <w:rPr>
        <w:rFonts w:hint="eastAsia"/>
      </w:rPr>
    </w:lvl>
    <w:lvl w:ilvl="8" w:tentative="0">
      <w:start w:val="1"/>
      <w:numFmt w:val="lowerRoman"/>
      <w:pStyle w:val="10"/>
      <w:suff w:val="nothing"/>
      <w:lvlText w:val="%9 "/>
      <w:lvlJc w:val="left"/>
      <w:pPr>
        <w:ind w:left="0" w:firstLine="402"/>
      </w:pPr>
      <w:rPr>
        <w:rFonts w:hint="eastAsia"/>
      </w:rPr>
    </w:lvl>
  </w:abstractNum>
  <w:abstractNum w:abstractNumId="1">
    <w:nsid w:val="2A428137"/>
    <w:multiLevelType w:val="singleLevel"/>
    <w:tmpl w:val="2A428137"/>
    <w:lvl w:ilvl="0" w:tentative="0">
      <w:start w:val="1"/>
      <w:numFmt w:val="chineseCounting"/>
      <w:pStyle w:val="27"/>
      <w:lvlText w:val="%1."/>
      <w:lvlJc w:val="left"/>
      <w:pPr>
        <w:ind w:left="425" w:hanging="425"/>
      </w:pPr>
      <w:rPr>
        <w:rFonts w:hint="eastAsia"/>
      </w:rPr>
    </w:lvl>
  </w:abstractNum>
  <w:abstractNum w:abstractNumId="2">
    <w:nsid w:val="6891765B"/>
    <w:multiLevelType w:val="multilevel"/>
    <w:tmpl w:val="6891765B"/>
    <w:lvl w:ilvl="0" w:tentative="0">
      <w:start w:val="1"/>
      <w:numFmt w:val="none"/>
      <w:pStyle w:val="2"/>
      <w:suff w:val="space"/>
      <w:lvlText w:val=""/>
      <w:lvlJc w:val="left"/>
      <w:pPr>
        <w:tabs>
          <w:tab w:val="left" w:pos="0"/>
        </w:tabs>
        <w:ind w:left="425" w:hanging="425"/>
      </w:pPr>
      <w:rPr>
        <w:rFonts w:hint="default" w:ascii="宋体" w:hAnsi="宋体" w:eastAsia="宋体" w:cs="宋体"/>
      </w:rPr>
    </w:lvl>
    <w:lvl w:ilvl="1" w:tentative="0">
      <w:start w:val="1"/>
      <w:numFmt w:val="decimal"/>
      <w:pStyle w:val="3"/>
      <w:suff w:val="space"/>
      <w:lvlText w:val="%2"/>
      <w:lvlJc w:val="left"/>
      <w:pPr>
        <w:tabs>
          <w:tab w:val="left" w:pos="0"/>
        </w:tabs>
        <w:ind w:left="567" w:hanging="567"/>
      </w:pPr>
      <w:rPr>
        <w:rFonts w:hint="default" w:ascii="黑体" w:hAnsi="黑体" w:eastAsia="黑体" w:cs="黑体"/>
        <w:sz w:val="21"/>
        <w:szCs w:val="21"/>
      </w:rPr>
    </w:lvl>
    <w:lvl w:ilvl="2" w:tentative="0">
      <w:start w:val="1"/>
      <w:numFmt w:val="decimal"/>
      <w:pStyle w:val="4"/>
      <w:suff w:val="space"/>
      <w:lvlText w:val="%2.%3"/>
      <w:lvlJc w:val="left"/>
      <w:pPr>
        <w:tabs>
          <w:tab w:val="left" w:pos="0"/>
        </w:tabs>
        <w:ind w:left="709" w:hanging="709"/>
      </w:pPr>
      <w:rPr>
        <w:rFonts w:hint="default" w:ascii="黑体" w:hAnsi="黑体" w:eastAsia="黑体" w:cs="黑体"/>
        <w:sz w:val="21"/>
        <w:szCs w:val="21"/>
      </w:rPr>
    </w:lvl>
    <w:lvl w:ilvl="3" w:tentative="0">
      <w:start w:val="1"/>
      <w:numFmt w:val="decimal"/>
      <w:pStyle w:val="5"/>
      <w:suff w:val="space"/>
      <w:lvlText w:val="%2.%3.%4"/>
      <w:lvlJc w:val="left"/>
      <w:pPr>
        <w:tabs>
          <w:tab w:val="left" w:pos="420"/>
        </w:tabs>
        <w:ind w:left="850" w:hanging="850"/>
      </w:pPr>
      <w:rPr>
        <w:rFonts w:hint="default" w:ascii="黑体" w:hAnsi="黑体" w:eastAsia="黑体" w:cs="黑体"/>
        <w:sz w:val="21"/>
        <w:szCs w:val="21"/>
      </w:rPr>
    </w:lvl>
    <w:lvl w:ilvl="4" w:tentative="0">
      <w:start w:val="1"/>
      <w:numFmt w:val="decimal"/>
      <w:pStyle w:val="6"/>
      <w:suff w:val="space"/>
      <w:lvlText w:val="%2.%3.%4.%5"/>
      <w:lvlJc w:val="left"/>
      <w:pPr>
        <w:tabs>
          <w:tab w:val="left" w:pos="420"/>
        </w:tabs>
        <w:ind w:left="991" w:hanging="991"/>
      </w:pPr>
      <w:rPr>
        <w:rFonts w:hint="default" w:ascii="黑体" w:hAnsi="黑体" w:eastAsia="黑体" w:cs="黑体"/>
        <w:sz w:val="21"/>
        <w:szCs w:val="21"/>
      </w:rPr>
    </w:lvl>
    <w:lvl w:ilvl="5" w:tentative="0">
      <w:start w:val="1"/>
      <w:numFmt w:val="decimal"/>
      <w:lvlText w:val="%1.%2.%3.%4.%5.%6."/>
      <w:lvlJc w:val="left"/>
      <w:pPr>
        <w:tabs>
          <w:tab w:val="left" w:pos="420"/>
        </w:tabs>
        <w:ind w:left="1134" w:hanging="1134"/>
      </w:pPr>
      <w:rPr>
        <w:rFonts w:hint="default"/>
      </w:rPr>
    </w:lvl>
    <w:lvl w:ilvl="6" w:tentative="0">
      <w:start w:val="1"/>
      <w:numFmt w:val="decimal"/>
      <w:lvlText w:val="%1.%2.%3.%4.%5.%6.%7."/>
      <w:lvlJc w:val="left"/>
      <w:pPr>
        <w:ind w:left="1275" w:hanging="1275"/>
      </w:pPr>
      <w:rPr>
        <w:rFonts w:hint="default"/>
      </w:rPr>
    </w:lvl>
    <w:lvl w:ilvl="7" w:tentative="0">
      <w:start w:val="1"/>
      <w:numFmt w:val="decimal"/>
      <w:lvlText w:val="%1.%2.%3.%4.%5.%6.%7.%8."/>
      <w:lvlJc w:val="left"/>
      <w:pPr>
        <w:ind w:left="1418" w:hanging="1418"/>
      </w:pPr>
      <w:rPr>
        <w:rFonts w:hint="default"/>
      </w:rPr>
    </w:lvl>
    <w:lvl w:ilvl="8" w:tentative="0">
      <w:start w:val="1"/>
      <w:numFmt w:val="decimal"/>
      <w:lvlText w:val="%1.%2.%3.%4.%5.%6.%7.%8.%9."/>
      <w:lvlJc w:val="left"/>
      <w:pPr>
        <w:ind w:left="1558" w:hanging="1558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34323C3"/>
    <w:rsid w:val="002A5AF4"/>
    <w:rsid w:val="00416C14"/>
    <w:rsid w:val="004A5788"/>
    <w:rsid w:val="008321E8"/>
    <w:rsid w:val="009D6C74"/>
    <w:rsid w:val="01345B0D"/>
    <w:rsid w:val="01666235"/>
    <w:rsid w:val="01C547FF"/>
    <w:rsid w:val="01F63F34"/>
    <w:rsid w:val="02CB4A82"/>
    <w:rsid w:val="02DD6443"/>
    <w:rsid w:val="03333B32"/>
    <w:rsid w:val="03732386"/>
    <w:rsid w:val="03913EDD"/>
    <w:rsid w:val="045B44B4"/>
    <w:rsid w:val="04694FAB"/>
    <w:rsid w:val="04FB08DB"/>
    <w:rsid w:val="053A6EDC"/>
    <w:rsid w:val="0590322C"/>
    <w:rsid w:val="0636723D"/>
    <w:rsid w:val="069467F4"/>
    <w:rsid w:val="070F0EB1"/>
    <w:rsid w:val="07760006"/>
    <w:rsid w:val="078D2214"/>
    <w:rsid w:val="083727C0"/>
    <w:rsid w:val="085B4DD0"/>
    <w:rsid w:val="088B7712"/>
    <w:rsid w:val="098A3DA9"/>
    <w:rsid w:val="098F2D26"/>
    <w:rsid w:val="09FE5C4F"/>
    <w:rsid w:val="0AC6675B"/>
    <w:rsid w:val="0B753B79"/>
    <w:rsid w:val="0B9D7743"/>
    <w:rsid w:val="0C0444A6"/>
    <w:rsid w:val="0CB33364"/>
    <w:rsid w:val="0CC42900"/>
    <w:rsid w:val="0D995D7A"/>
    <w:rsid w:val="0E361188"/>
    <w:rsid w:val="0F0260AC"/>
    <w:rsid w:val="10A47718"/>
    <w:rsid w:val="10B2256F"/>
    <w:rsid w:val="110F4B1D"/>
    <w:rsid w:val="11591E22"/>
    <w:rsid w:val="1187380C"/>
    <w:rsid w:val="11AF6FAB"/>
    <w:rsid w:val="11B934E8"/>
    <w:rsid w:val="11F6684A"/>
    <w:rsid w:val="122670DE"/>
    <w:rsid w:val="122A7A80"/>
    <w:rsid w:val="12654914"/>
    <w:rsid w:val="12A370D6"/>
    <w:rsid w:val="132C3CA1"/>
    <w:rsid w:val="134323C3"/>
    <w:rsid w:val="142219E4"/>
    <w:rsid w:val="14A15B67"/>
    <w:rsid w:val="14C61120"/>
    <w:rsid w:val="14E11FCE"/>
    <w:rsid w:val="158421C3"/>
    <w:rsid w:val="15AF503E"/>
    <w:rsid w:val="15DB7687"/>
    <w:rsid w:val="16ED377F"/>
    <w:rsid w:val="1738335E"/>
    <w:rsid w:val="174C6F01"/>
    <w:rsid w:val="175413B3"/>
    <w:rsid w:val="17C02894"/>
    <w:rsid w:val="187255E6"/>
    <w:rsid w:val="19FB7430"/>
    <w:rsid w:val="1A210AEA"/>
    <w:rsid w:val="1A9234A5"/>
    <w:rsid w:val="1A94329E"/>
    <w:rsid w:val="1B1E5AE3"/>
    <w:rsid w:val="1B98496B"/>
    <w:rsid w:val="1BC5039F"/>
    <w:rsid w:val="1C4A5B3A"/>
    <w:rsid w:val="1C9E7D80"/>
    <w:rsid w:val="1D1A0698"/>
    <w:rsid w:val="1D1B03DC"/>
    <w:rsid w:val="1DAA7BA4"/>
    <w:rsid w:val="1E2F6166"/>
    <w:rsid w:val="1E411798"/>
    <w:rsid w:val="1E945864"/>
    <w:rsid w:val="1EA123D2"/>
    <w:rsid w:val="1EC71F07"/>
    <w:rsid w:val="1F4B3FEC"/>
    <w:rsid w:val="1FD03D90"/>
    <w:rsid w:val="1FFD5184"/>
    <w:rsid w:val="205405E0"/>
    <w:rsid w:val="20740037"/>
    <w:rsid w:val="20DB75CF"/>
    <w:rsid w:val="20DD0F8D"/>
    <w:rsid w:val="20E174F0"/>
    <w:rsid w:val="217E7356"/>
    <w:rsid w:val="21983295"/>
    <w:rsid w:val="22403A26"/>
    <w:rsid w:val="2300651E"/>
    <w:rsid w:val="23385E06"/>
    <w:rsid w:val="237B1C1A"/>
    <w:rsid w:val="23AF1DAD"/>
    <w:rsid w:val="23BB034C"/>
    <w:rsid w:val="23E2606F"/>
    <w:rsid w:val="24EF71D2"/>
    <w:rsid w:val="25050981"/>
    <w:rsid w:val="25A847D7"/>
    <w:rsid w:val="25DA0320"/>
    <w:rsid w:val="25E373E6"/>
    <w:rsid w:val="265604BC"/>
    <w:rsid w:val="26802C75"/>
    <w:rsid w:val="27553BB6"/>
    <w:rsid w:val="279063A2"/>
    <w:rsid w:val="27E70F85"/>
    <w:rsid w:val="286A0E67"/>
    <w:rsid w:val="289F095F"/>
    <w:rsid w:val="28EB7BD7"/>
    <w:rsid w:val="29BF51B1"/>
    <w:rsid w:val="2AA15A7F"/>
    <w:rsid w:val="2AE11467"/>
    <w:rsid w:val="2B6462F7"/>
    <w:rsid w:val="2C201D36"/>
    <w:rsid w:val="2CD21D51"/>
    <w:rsid w:val="2E4206EC"/>
    <w:rsid w:val="2F3B3C51"/>
    <w:rsid w:val="30F070F6"/>
    <w:rsid w:val="321E3A0A"/>
    <w:rsid w:val="32563D7B"/>
    <w:rsid w:val="3264418A"/>
    <w:rsid w:val="32830F54"/>
    <w:rsid w:val="32C63D33"/>
    <w:rsid w:val="32D8641B"/>
    <w:rsid w:val="32FB1847"/>
    <w:rsid w:val="331E4586"/>
    <w:rsid w:val="33265EB1"/>
    <w:rsid w:val="33B54CB8"/>
    <w:rsid w:val="341605F5"/>
    <w:rsid w:val="34466C75"/>
    <w:rsid w:val="35635123"/>
    <w:rsid w:val="35F917E7"/>
    <w:rsid w:val="367E4F68"/>
    <w:rsid w:val="3744384B"/>
    <w:rsid w:val="378A5B05"/>
    <w:rsid w:val="37EB1C28"/>
    <w:rsid w:val="38276B04"/>
    <w:rsid w:val="38A10B77"/>
    <w:rsid w:val="38B30C88"/>
    <w:rsid w:val="38F013E9"/>
    <w:rsid w:val="3907079C"/>
    <w:rsid w:val="395C76F4"/>
    <w:rsid w:val="397724A1"/>
    <w:rsid w:val="3A1D44D9"/>
    <w:rsid w:val="3A3F2982"/>
    <w:rsid w:val="3A3F3577"/>
    <w:rsid w:val="3AB42F0D"/>
    <w:rsid w:val="3ABD246F"/>
    <w:rsid w:val="3B2927FD"/>
    <w:rsid w:val="3BA85F50"/>
    <w:rsid w:val="3BC7110A"/>
    <w:rsid w:val="3C0273B0"/>
    <w:rsid w:val="3CB212CE"/>
    <w:rsid w:val="3CBB5498"/>
    <w:rsid w:val="3CE93C7A"/>
    <w:rsid w:val="3CED799F"/>
    <w:rsid w:val="3D36653B"/>
    <w:rsid w:val="3D731354"/>
    <w:rsid w:val="3E493B73"/>
    <w:rsid w:val="3E566A68"/>
    <w:rsid w:val="3F402B4A"/>
    <w:rsid w:val="3FA40412"/>
    <w:rsid w:val="3FC80830"/>
    <w:rsid w:val="40383BFD"/>
    <w:rsid w:val="40445CE2"/>
    <w:rsid w:val="404E6BE7"/>
    <w:rsid w:val="419161BF"/>
    <w:rsid w:val="41B244F3"/>
    <w:rsid w:val="41E02246"/>
    <w:rsid w:val="424C5CAA"/>
    <w:rsid w:val="427E23AB"/>
    <w:rsid w:val="42FA7C62"/>
    <w:rsid w:val="42FD20F7"/>
    <w:rsid w:val="4320400F"/>
    <w:rsid w:val="434A6CCE"/>
    <w:rsid w:val="43766BD8"/>
    <w:rsid w:val="43787B3B"/>
    <w:rsid w:val="437B44C4"/>
    <w:rsid w:val="43AF0664"/>
    <w:rsid w:val="43C168D9"/>
    <w:rsid w:val="43C91EBC"/>
    <w:rsid w:val="442B1BAA"/>
    <w:rsid w:val="443C367F"/>
    <w:rsid w:val="44CE6D49"/>
    <w:rsid w:val="451C7AA4"/>
    <w:rsid w:val="452E535B"/>
    <w:rsid w:val="45647867"/>
    <w:rsid w:val="460C6E11"/>
    <w:rsid w:val="46283455"/>
    <w:rsid w:val="4705409E"/>
    <w:rsid w:val="47227BB6"/>
    <w:rsid w:val="47EC5D0A"/>
    <w:rsid w:val="48114D51"/>
    <w:rsid w:val="481E3C65"/>
    <w:rsid w:val="486E07B7"/>
    <w:rsid w:val="487E53C2"/>
    <w:rsid w:val="48AF089B"/>
    <w:rsid w:val="49026EB0"/>
    <w:rsid w:val="493A36B0"/>
    <w:rsid w:val="4ABC02B6"/>
    <w:rsid w:val="4ADA20A4"/>
    <w:rsid w:val="4BCF2440"/>
    <w:rsid w:val="4C204809"/>
    <w:rsid w:val="4CD25EB0"/>
    <w:rsid w:val="4D1E2254"/>
    <w:rsid w:val="4D242304"/>
    <w:rsid w:val="4D707DE0"/>
    <w:rsid w:val="4DA510D9"/>
    <w:rsid w:val="4DE7054F"/>
    <w:rsid w:val="4E0C2777"/>
    <w:rsid w:val="4E43575C"/>
    <w:rsid w:val="4E6C7E7F"/>
    <w:rsid w:val="4EAC3C20"/>
    <w:rsid w:val="4EC106FD"/>
    <w:rsid w:val="4EE820C6"/>
    <w:rsid w:val="4F3A01B4"/>
    <w:rsid w:val="4F460370"/>
    <w:rsid w:val="4FA82A40"/>
    <w:rsid w:val="4FF53E4A"/>
    <w:rsid w:val="502A7E27"/>
    <w:rsid w:val="511D56DB"/>
    <w:rsid w:val="51A92185"/>
    <w:rsid w:val="51C407B0"/>
    <w:rsid w:val="52567B72"/>
    <w:rsid w:val="526B3C56"/>
    <w:rsid w:val="53C30726"/>
    <w:rsid w:val="53D7261D"/>
    <w:rsid w:val="54197991"/>
    <w:rsid w:val="54C52883"/>
    <w:rsid w:val="55943798"/>
    <w:rsid w:val="5624351D"/>
    <w:rsid w:val="56342D71"/>
    <w:rsid w:val="56A77D1E"/>
    <w:rsid w:val="56ED6744"/>
    <w:rsid w:val="57682A12"/>
    <w:rsid w:val="57847229"/>
    <w:rsid w:val="57B22A18"/>
    <w:rsid w:val="57E32C29"/>
    <w:rsid w:val="582D0604"/>
    <w:rsid w:val="586F3CA3"/>
    <w:rsid w:val="588F79FB"/>
    <w:rsid w:val="58A6617D"/>
    <w:rsid w:val="597D0B05"/>
    <w:rsid w:val="59F81A2B"/>
    <w:rsid w:val="5A00208B"/>
    <w:rsid w:val="5A721030"/>
    <w:rsid w:val="5A953B60"/>
    <w:rsid w:val="5ABB65C9"/>
    <w:rsid w:val="5AED2A94"/>
    <w:rsid w:val="5AFE3B45"/>
    <w:rsid w:val="5B0A4297"/>
    <w:rsid w:val="5B1B1714"/>
    <w:rsid w:val="5B4F4B8B"/>
    <w:rsid w:val="5B6D2C9B"/>
    <w:rsid w:val="5BAE178A"/>
    <w:rsid w:val="5C642116"/>
    <w:rsid w:val="5C900C58"/>
    <w:rsid w:val="5D0B22D9"/>
    <w:rsid w:val="5D2373AA"/>
    <w:rsid w:val="5D41413B"/>
    <w:rsid w:val="5D437E8D"/>
    <w:rsid w:val="5DCA1308"/>
    <w:rsid w:val="5E0B017F"/>
    <w:rsid w:val="5E0F034D"/>
    <w:rsid w:val="5ECD5574"/>
    <w:rsid w:val="5EEA72F8"/>
    <w:rsid w:val="5F103E8F"/>
    <w:rsid w:val="5F411581"/>
    <w:rsid w:val="5FA5323E"/>
    <w:rsid w:val="600A2C1F"/>
    <w:rsid w:val="60691A20"/>
    <w:rsid w:val="608B41D8"/>
    <w:rsid w:val="60DA0809"/>
    <w:rsid w:val="61256752"/>
    <w:rsid w:val="618A2E94"/>
    <w:rsid w:val="619E0170"/>
    <w:rsid w:val="61CD7A3C"/>
    <w:rsid w:val="629B43B7"/>
    <w:rsid w:val="62AA319D"/>
    <w:rsid w:val="62BF6554"/>
    <w:rsid w:val="63F42E5D"/>
    <w:rsid w:val="645E0844"/>
    <w:rsid w:val="64B7353A"/>
    <w:rsid w:val="64E53367"/>
    <w:rsid w:val="650825EF"/>
    <w:rsid w:val="658D6A8F"/>
    <w:rsid w:val="66796CC7"/>
    <w:rsid w:val="66B617C0"/>
    <w:rsid w:val="67704A67"/>
    <w:rsid w:val="67A64876"/>
    <w:rsid w:val="67F01455"/>
    <w:rsid w:val="6815398F"/>
    <w:rsid w:val="685315BB"/>
    <w:rsid w:val="688D2CA3"/>
    <w:rsid w:val="68E96C26"/>
    <w:rsid w:val="690E7259"/>
    <w:rsid w:val="69953C45"/>
    <w:rsid w:val="699A1D68"/>
    <w:rsid w:val="69A200AE"/>
    <w:rsid w:val="69B65F63"/>
    <w:rsid w:val="6AB66D3A"/>
    <w:rsid w:val="6AC83D20"/>
    <w:rsid w:val="6CEE7196"/>
    <w:rsid w:val="6D346007"/>
    <w:rsid w:val="6D5B5A8D"/>
    <w:rsid w:val="6DB175C2"/>
    <w:rsid w:val="6DF54E61"/>
    <w:rsid w:val="6E126D75"/>
    <w:rsid w:val="6E326BA3"/>
    <w:rsid w:val="6E5072DC"/>
    <w:rsid w:val="6E54268A"/>
    <w:rsid w:val="6E71000F"/>
    <w:rsid w:val="6EAA34D8"/>
    <w:rsid w:val="6F315F2F"/>
    <w:rsid w:val="6FEE06D0"/>
    <w:rsid w:val="701B0935"/>
    <w:rsid w:val="707B51F0"/>
    <w:rsid w:val="71450DC2"/>
    <w:rsid w:val="715F2FC2"/>
    <w:rsid w:val="728E32B2"/>
    <w:rsid w:val="729E5688"/>
    <w:rsid w:val="731D1A99"/>
    <w:rsid w:val="73224AB6"/>
    <w:rsid w:val="73617CC3"/>
    <w:rsid w:val="73D513E5"/>
    <w:rsid w:val="74241213"/>
    <w:rsid w:val="749448F8"/>
    <w:rsid w:val="74F74907"/>
    <w:rsid w:val="75167420"/>
    <w:rsid w:val="75B5617B"/>
    <w:rsid w:val="75BB2563"/>
    <w:rsid w:val="764D6BCA"/>
    <w:rsid w:val="774727CC"/>
    <w:rsid w:val="776B6BD0"/>
    <w:rsid w:val="77DC6B8E"/>
    <w:rsid w:val="781C7630"/>
    <w:rsid w:val="78D76914"/>
    <w:rsid w:val="78EE48AF"/>
    <w:rsid w:val="79C116FB"/>
    <w:rsid w:val="7A9E5C4B"/>
    <w:rsid w:val="7B041C16"/>
    <w:rsid w:val="7B494F84"/>
    <w:rsid w:val="7B7A410F"/>
    <w:rsid w:val="7BB12E18"/>
    <w:rsid w:val="7C01486A"/>
    <w:rsid w:val="7C5533D1"/>
    <w:rsid w:val="7C716A88"/>
    <w:rsid w:val="7CA93E10"/>
    <w:rsid w:val="7E1C7D03"/>
    <w:rsid w:val="7E461D30"/>
    <w:rsid w:val="7E9C2562"/>
    <w:rsid w:val="7EC23286"/>
    <w:rsid w:val="7F4D520C"/>
    <w:rsid w:val="7F657CBF"/>
    <w:rsid w:val="7F6F6E0B"/>
    <w:rsid w:val="7F784A69"/>
    <w:rsid w:val="7F9F30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qFormat="1" w:unhideWhenUsed="0" w:uiPriority="0" w:semiHidden="0" w:name="index 9"/>
    <w:lsdException w:qFormat="1" w:unhideWhenUsed="0" w:uiPriority="0" w:semiHidden="0" w:name="toc 1"/>
    <w:lsdException w:qFormat="1" w:unhideWhenUsed="0" w:uiPriority="0" w:semiHidden="0" w:name="toc 2"/>
    <w:lsdException w:qFormat="1" w:unhideWhenUsed="0" w:uiPriority="0" w:semiHidden="0" w:name="toc 3"/>
    <w:lsdException w:qFormat="1"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60" w:lineRule="exact"/>
      <w:ind w:firstLine="420" w:firstLineChars="200"/>
      <w:jc w:val="left"/>
    </w:pPr>
    <w:rPr>
      <w:rFonts w:ascii="Times New Roman" w:hAnsi="Times New Roman" w:eastAsia="宋体" w:cs="Times New Roman"/>
      <w:sz w:val="21"/>
      <w:szCs w:val="22"/>
    </w:rPr>
  </w:style>
  <w:style w:type="paragraph" w:styleId="2">
    <w:name w:val="heading 1"/>
    <w:next w:val="1"/>
    <w:link w:val="24"/>
    <w:qFormat/>
    <w:uiPriority w:val="0"/>
    <w:pPr>
      <w:numPr>
        <w:ilvl w:val="0"/>
        <w:numId w:val="1"/>
      </w:numPr>
      <w:spacing w:before="567" w:after="680"/>
      <w:ind w:left="425" w:hanging="425"/>
      <w:jc w:val="center"/>
      <w:outlineLvl w:val="0"/>
    </w:pPr>
    <w:rPr>
      <w:rFonts w:ascii="黑体" w:hAnsi="黑体" w:eastAsia="黑体" w:cs="黑体"/>
      <w:sz w:val="32"/>
      <w:szCs w:val="32"/>
    </w:rPr>
  </w:style>
  <w:style w:type="paragraph" w:styleId="3">
    <w:name w:val="heading 2"/>
    <w:next w:val="1"/>
    <w:link w:val="25"/>
    <w:semiHidden/>
    <w:unhideWhenUsed/>
    <w:qFormat/>
    <w:uiPriority w:val="0"/>
    <w:pPr>
      <w:keepNext/>
      <w:keepLines/>
      <w:numPr>
        <w:ilvl w:val="1"/>
        <w:numId w:val="1"/>
      </w:numPr>
      <w:tabs>
        <w:tab w:val="clear" w:pos="0"/>
      </w:tabs>
      <w:spacing w:before="283" w:beforeLines="0" w:beforeAutospacing="0" w:after="283" w:afterLines="0" w:afterAutospacing="0" w:line="240" w:lineRule="auto"/>
      <w:ind w:left="567" w:hanging="567" w:firstLineChars="0"/>
      <w:outlineLvl w:val="1"/>
    </w:pPr>
    <w:rPr>
      <w:rFonts w:ascii="黑体" w:hAnsi="黑体" w:eastAsia="黑体" w:cs="黑体"/>
      <w:sz w:val="21"/>
      <w:szCs w:val="21"/>
    </w:rPr>
  </w:style>
  <w:style w:type="paragraph" w:styleId="4">
    <w:name w:val="heading 3"/>
    <w:basedOn w:val="3"/>
    <w:next w:val="1"/>
    <w:link w:val="26"/>
    <w:semiHidden/>
    <w:unhideWhenUsed/>
    <w:qFormat/>
    <w:uiPriority w:val="0"/>
    <w:pPr>
      <w:numPr>
        <w:ilvl w:val="2"/>
        <w:numId w:val="1"/>
      </w:numPr>
      <w:tabs>
        <w:tab w:val="clear" w:pos="0"/>
      </w:tabs>
      <w:ind w:left="709" w:hanging="709"/>
      <w:outlineLvl w:val="2"/>
    </w:pPr>
    <w:rPr>
      <w:rFonts w:cs="Times New Roman"/>
      <w:szCs w:val="21"/>
      <w:lang w:val="en-US" w:eastAsia="zh-CN" w:bidi="ar"/>
    </w:rPr>
  </w:style>
  <w:style w:type="paragraph" w:styleId="5">
    <w:name w:val="heading 4"/>
    <w:basedOn w:val="4"/>
    <w:next w:val="1"/>
    <w:link w:val="28"/>
    <w:semiHidden/>
    <w:unhideWhenUsed/>
    <w:qFormat/>
    <w:uiPriority w:val="0"/>
    <w:pPr>
      <w:keepNext/>
      <w:numPr>
        <w:ilvl w:val="3"/>
      </w:numPr>
      <w:spacing w:before="100" w:beforeLines="100" w:beforeAutospacing="0" w:after="100" w:afterLines="100" w:afterAutospacing="0" w:line="240" w:lineRule="auto"/>
      <w:ind w:left="0" w:firstLine="0" w:firstLineChars="0"/>
      <w:jc w:val="left"/>
      <w:outlineLvl w:val="3"/>
    </w:pPr>
    <w:rPr>
      <w:rFonts w:hint="eastAsia" w:ascii="黑体" w:hAnsi="黑体"/>
    </w:rPr>
  </w:style>
  <w:style w:type="paragraph" w:styleId="6">
    <w:name w:val="heading 5"/>
    <w:basedOn w:val="1"/>
    <w:next w:val="1"/>
    <w:link w:val="29"/>
    <w:semiHidden/>
    <w:unhideWhenUsed/>
    <w:qFormat/>
    <w:uiPriority w:val="0"/>
    <w:pPr>
      <w:keepNext/>
      <w:keepLines/>
      <w:numPr>
        <w:ilvl w:val="4"/>
        <w:numId w:val="1"/>
      </w:numPr>
      <w:spacing w:before="100" w:beforeLines="100" w:after="100" w:afterLines="100"/>
      <w:ind w:left="991" w:hanging="991" w:firstLineChars="0"/>
      <w:outlineLvl w:val="4"/>
    </w:pPr>
    <w:rPr>
      <w:rFonts w:eastAsia="黑体" w:cs="黑体"/>
      <w:szCs w:val="21"/>
      <w:lang w:eastAsia="zh-CN"/>
    </w:rPr>
  </w:style>
  <w:style w:type="paragraph" w:styleId="7">
    <w:name w:val="heading 6"/>
    <w:basedOn w:val="1"/>
    <w:next w:val="1"/>
    <w:semiHidden/>
    <w:unhideWhenUsed/>
    <w:qFormat/>
    <w:uiPriority w:val="0"/>
    <w:pPr>
      <w:keepNext/>
      <w:keepLines/>
      <w:numPr>
        <w:ilvl w:val="5"/>
        <w:numId w:val="2"/>
      </w:numPr>
      <w:spacing w:before="240" w:beforeLines="0" w:beforeAutospacing="0" w:after="64" w:afterLines="0" w:afterAutospacing="0" w:line="317" w:lineRule="auto"/>
      <w:ind w:firstLine="402" w:firstLineChars="0"/>
      <w:outlineLvl w:val="5"/>
    </w:pPr>
    <w:rPr>
      <w:rFonts w:ascii="Arial" w:hAnsi="Arial" w:eastAsia="黑体"/>
      <w:b/>
      <w:sz w:val="24"/>
    </w:rPr>
  </w:style>
  <w:style w:type="paragraph" w:styleId="8">
    <w:name w:val="heading 7"/>
    <w:basedOn w:val="1"/>
    <w:next w:val="1"/>
    <w:semiHidden/>
    <w:unhideWhenUsed/>
    <w:qFormat/>
    <w:uiPriority w:val="0"/>
    <w:pPr>
      <w:keepNext/>
      <w:keepLines/>
      <w:numPr>
        <w:ilvl w:val="6"/>
        <w:numId w:val="2"/>
      </w:numPr>
      <w:spacing w:before="240" w:beforeLines="0" w:beforeAutospacing="0" w:after="64" w:afterLines="0" w:afterAutospacing="0" w:line="317" w:lineRule="auto"/>
      <w:ind w:firstLine="402" w:firstLineChars="0"/>
      <w:outlineLvl w:val="6"/>
    </w:pPr>
    <w:rPr>
      <w:b/>
      <w:sz w:val="24"/>
    </w:rPr>
  </w:style>
  <w:style w:type="paragraph" w:styleId="9">
    <w:name w:val="heading 8"/>
    <w:basedOn w:val="1"/>
    <w:next w:val="1"/>
    <w:semiHidden/>
    <w:unhideWhenUsed/>
    <w:qFormat/>
    <w:uiPriority w:val="0"/>
    <w:pPr>
      <w:keepNext/>
      <w:keepLines/>
      <w:numPr>
        <w:ilvl w:val="7"/>
        <w:numId w:val="2"/>
      </w:numPr>
      <w:spacing w:before="240" w:beforeLines="0" w:beforeAutospacing="0" w:after="64" w:afterLines="0" w:afterAutospacing="0" w:line="317" w:lineRule="auto"/>
      <w:ind w:firstLine="402" w:firstLineChars="0"/>
      <w:outlineLvl w:val="7"/>
    </w:pPr>
    <w:rPr>
      <w:rFonts w:ascii="Arial" w:hAnsi="Arial" w:eastAsia="黑体"/>
      <w:sz w:val="24"/>
    </w:rPr>
  </w:style>
  <w:style w:type="paragraph" w:styleId="10">
    <w:name w:val="heading 9"/>
    <w:basedOn w:val="1"/>
    <w:next w:val="1"/>
    <w:semiHidden/>
    <w:unhideWhenUsed/>
    <w:qFormat/>
    <w:uiPriority w:val="0"/>
    <w:pPr>
      <w:keepNext/>
      <w:keepLines/>
      <w:numPr>
        <w:ilvl w:val="8"/>
        <w:numId w:val="2"/>
      </w:numPr>
      <w:spacing w:before="240" w:beforeLines="0" w:beforeAutospacing="0" w:after="64" w:afterLines="0" w:afterAutospacing="0" w:line="317" w:lineRule="auto"/>
      <w:ind w:firstLine="402" w:firstLineChars="0"/>
      <w:outlineLvl w:val="8"/>
    </w:pPr>
    <w:rPr>
      <w:rFonts w:ascii="Arial" w:hAnsi="Arial" w:eastAsia="黑体"/>
      <w:sz w:val="21"/>
    </w:rPr>
  </w:style>
  <w:style w:type="character" w:default="1" w:styleId="23">
    <w:name w:val="Default Paragraph Font"/>
    <w:semiHidden/>
    <w:unhideWhenUsed/>
    <w:qFormat/>
    <w:uiPriority w:val="1"/>
  </w:style>
  <w:style w:type="table" w:default="1" w:styleId="21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Body Text"/>
    <w:qFormat/>
    <w:uiPriority w:val="0"/>
    <w:pPr>
      <w:keepNext w:val="0"/>
      <w:keepLines w:val="0"/>
      <w:pageBreakBefore w:val="0"/>
      <w:widowControl w:val="0"/>
      <w:kinsoku/>
      <w:wordWrap/>
      <w:overflowPunct/>
      <w:topLinePunct w:val="0"/>
      <w:autoSpaceDE w:val="0"/>
      <w:autoSpaceDN w:val="0"/>
      <w:bidi w:val="0"/>
      <w:adjustRightInd w:val="0"/>
      <w:spacing w:line="560" w:lineRule="exact"/>
      <w:ind w:left="0" w:right="0" w:firstLine="640" w:firstLineChars="200"/>
      <w:jc w:val="both"/>
      <w:textAlignment w:val="baseline"/>
      <w:outlineLvl w:val="9"/>
    </w:pPr>
    <w:rPr>
      <w:rFonts w:ascii="Times New Roman" w:hAnsi="Times New Roman" w:eastAsia="仿宋_GB2312" w:cs="Times New Roman"/>
      <w:sz w:val="32"/>
    </w:rPr>
  </w:style>
  <w:style w:type="paragraph" w:styleId="12">
    <w:name w:val="Body Text Indent"/>
    <w:basedOn w:val="1"/>
    <w:qFormat/>
    <w:uiPriority w:val="0"/>
    <w:pPr>
      <w:spacing w:after="120" w:afterLines="0" w:afterAutospacing="0"/>
      <w:ind w:left="420" w:leftChars="200"/>
    </w:pPr>
  </w:style>
  <w:style w:type="paragraph" w:styleId="13">
    <w:name w:val="toc 3"/>
    <w:basedOn w:val="1"/>
    <w:next w:val="1"/>
    <w:qFormat/>
    <w:uiPriority w:val="0"/>
    <w:pPr>
      <w:ind w:left="0" w:leftChars="0" w:firstLine="420" w:firstLineChars="200"/>
    </w:pPr>
    <w:rPr>
      <w:szCs w:val="21"/>
    </w:rPr>
  </w:style>
  <w:style w:type="paragraph" w:styleId="1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5">
    <w:name w:val="toc 1"/>
    <w:basedOn w:val="1"/>
    <w:next w:val="1"/>
    <w:qFormat/>
    <w:uiPriority w:val="0"/>
    <w:pPr>
      <w:ind w:firstLine="0" w:firstLineChars="0"/>
    </w:pPr>
    <w:rPr>
      <w:szCs w:val="21"/>
    </w:rPr>
  </w:style>
  <w:style w:type="paragraph" w:styleId="16">
    <w:name w:val="toc 4"/>
    <w:basedOn w:val="1"/>
    <w:next w:val="1"/>
    <w:qFormat/>
    <w:uiPriority w:val="0"/>
    <w:pPr>
      <w:spacing w:line="360" w:lineRule="exact"/>
      <w:ind w:left="403" w:leftChars="0" w:firstLine="0" w:firstLineChars="0"/>
    </w:pPr>
    <w:rPr>
      <w:sz w:val="22"/>
      <w:szCs w:val="20"/>
    </w:rPr>
  </w:style>
  <w:style w:type="paragraph" w:styleId="17">
    <w:name w:val="footnote text"/>
    <w:basedOn w:val="1"/>
    <w:qFormat/>
    <w:uiPriority w:val="0"/>
    <w:pPr>
      <w:snapToGrid w:val="0"/>
      <w:spacing w:line="240" w:lineRule="auto"/>
      <w:jc w:val="left"/>
    </w:pPr>
    <w:rPr>
      <w:rFonts w:ascii="仿宋_GB2312" w:hAnsi="仿宋_GB2312" w:eastAsia="宋体" w:cstheme="minorBidi"/>
      <w:kern w:val="2"/>
      <w:sz w:val="20"/>
      <w:lang w:val="en-US" w:eastAsia="zh-CN" w:bidi="ar-SA"/>
    </w:rPr>
  </w:style>
  <w:style w:type="paragraph" w:styleId="18">
    <w:name w:val="index 9"/>
    <w:basedOn w:val="1"/>
    <w:next w:val="1"/>
    <w:qFormat/>
    <w:uiPriority w:val="0"/>
    <w:pPr>
      <w:ind w:left="1600" w:leftChars="1600"/>
    </w:pPr>
  </w:style>
  <w:style w:type="paragraph" w:styleId="19">
    <w:name w:val="toc 2"/>
    <w:basedOn w:val="1"/>
    <w:next w:val="1"/>
    <w:qFormat/>
    <w:uiPriority w:val="0"/>
    <w:pPr>
      <w:spacing w:line="240" w:lineRule="auto"/>
      <w:ind w:left="0" w:leftChars="0" w:firstLine="0" w:firstLineChars="0"/>
    </w:pPr>
    <w:rPr>
      <w:szCs w:val="21"/>
    </w:rPr>
  </w:style>
  <w:style w:type="paragraph" w:styleId="20">
    <w:name w:val="Body Text First Indent 2"/>
    <w:basedOn w:val="12"/>
    <w:qFormat/>
    <w:uiPriority w:val="0"/>
    <w:pPr>
      <w:ind w:firstLine="420" w:firstLineChars="200"/>
    </w:pPr>
  </w:style>
  <w:style w:type="table" w:styleId="22">
    <w:name w:val="Table Grid"/>
    <w:basedOn w:val="21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24">
    <w:name w:val="标题 1 Char"/>
    <w:link w:val="2"/>
    <w:autoRedefine/>
    <w:qFormat/>
    <w:uiPriority w:val="9"/>
    <w:rPr>
      <w:rFonts w:ascii="宋体" w:hAnsi="宋体" w:eastAsia="黑体" w:cs="宋体"/>
      <w:bCs/>
      <w:color w:val="auto"/>
      <w:sz w:val="32"/>
      <w:szCs w:val="48"/>
      <w:highlight w:val="none"/>
      <w:lang w:val="en-US" w:eastAsia="zh-CN" w:bidi="ar-SA"/>
    </w:rPr>
  </w:style>
  <w:style w:type="character" w:customStyle="1" w:styleId="25">
    <w:name w:val="标题 2 Char"/>
    <w:link w:val="3"/>
    <w:autoRedefine/>
    <w:qFormat/>
    <w:uiPriority w:val="9"/>
    <w:rPr>
      <w:rFonts w:ascii="Arial" w:hAnsi="Arial" w:eastAsia="黑体" w:cs="宋体"/>
      <w:snapToGrid w:val="0"/>
      <w:color w:val="000000"/>
      <w:kern w:val="2"/>
      <w:sz w:val="32"/>
      <w:szCs w:val="22"/>
      <w:lang w:eastAsia="zh-CN"/>
    </w:rPr>
  </w:style>
  <w:style w:type="character" w:customStyle="1" w:styleId="26">
    <w:name w:val="标题 3 Char"/>
    <w:link w:val="4"/>
    <w:autoRedefine/>
    <w:qFormat/>
    <w:uiPriority w:val="9"/>
    <w:rPr>
      <w:rFonts w:ascii="宋体" w:hAnsi="宋体" w:eastAsia="宋体" w:cs="宋体"/>
      <w:bCs/>
      <w:color w:val="auto"/>
      <w:kern w:val="2"/>
      <w:sz w:val="32"/>
      <w:szCs w:val="32"/>
      <w:highlight w:val="none"/>
      <w:lang w:val="en-US" w:eastAsia="zh-CN" w:bidi="ar-SA"/>
    </w:rPr>
  </w:style>
  <w:style w:type="paragraph" w:customStyle="1" w:styleId="27">
    <w:name w:val="_Style 13"/>
    <w:qFormat/>
    <w:uiPriority w:val="0"/>
    <w:pPr>
      <w:numPr>
        <w:ilvl w:val="0"/>
        <w:numId w:val="3"/>
      </w:numPr>
      <w:spacing w:before="120" w:after="120" w:line="288" w:lineRule="auto"/>
      <w:ind w:left="0"/>
      <w:jc w:val="left"/>
    </w:pPr>
    <w:rPr>
      <w:rFonts w:ascii="Arial" w:hAnsi="Arial" w:eastAsia="等线" w:cs="Arial"/>
      <w:sz w:val="22"/>
      <w:szCs w:val="22"/>
    </w:rPr>
  </w:style>
  <w:style w:type="character" w:customStyle="1" w:styleId="28">
    <w:name w:val="Heading 4 Char"/>
    <w:basedOn w:val="23"/>
    <w:link w:val="5"/>
    <w:qFormat/>
    <w:uiPriority w:val="9"/>
    <w:rPr>
      <w:rFonts w:ascii="宋体" w:hAnsi="宋体" w:eastAsia="宋体" w:cstheme="majorBidi"/>
      <w:bCs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29">
    <w:name w:val="Heading 5 Char"/>
    <w:basedOn w:val="23"/>
    <w:link w:val="6"/>
    <w:qFormat/>
    <w:uiPriority w:val="9"/>
    <w:rPr>
      <w:rFonts w:ascii="微软雅黑" w:hAnsi="微软雅黑" w:eastAsia="宋体" w:cs="Times New Roman"/>
      <w:color w:val="000000"/>
      <w:sz w:val="32"/>
      <w:szCs w:val="32"/>
    </w:rPr>
  </w:style>
  <w:style w:type="paragraph" w:customStyle="1" w:styleId="30">
    <w:name w:val="目录标题"/>
    <w:next w:val="1"/>
    <w:link w:val="31"/>
    <w:qFormat/>
    <w:uiPriority w:val="0"/>
    <w:pPr>
      <w:widowControl w:val="0"/>
      <w:adjustRightInd w:val="0"/>
      <w:spacing w:line="560" w:lineRule="exact"/>
      <w:jc w:val="center"/>
      <w:outlineLvl w:val="9"/>
    </w:pPr>
    <w:rPr>
      <w:rFonts w:ascii="Times New Roman" w:hAnsi="Times New Roman" w:eastAsia="黑体" w:cs="Times New Roman"/>
      <w:kern w:val="44"/>
      <w:sz w:val="44"/>
      <w:szCs w:val="44"/>
      <w:lang w:bidi="ar-SA"/>
    </w:rPr>
  </w:style>
  <w:style w:type="character" w:customStyle="1" w:styleId="31">
    <w:name w:val="目录标题 Char"/>
    <w:link w:val="30"/>
    <w:qFormat/>
    <w:uiPriority w:val="0"/>
    <w:rPr>
      <w:rFonts w:ascii="Times New Roman" w:hAnsi="Times New Roman" w:eastAsia="黑体" w:cs="Times New Roman"/>
      <w:kern w:val="44"/>
      <w:sz w:val="44"/>
      <w:szCs w:val="44"/>
      <w:lang w:bidi="ar-SA"/>
    </w:rPr>
  </w:style>
  <w:style w:type="paragraph" w:customStyle="1" w:styleId="32">
    <w:name w:val="图表"/>
    <w:basedOn w:val="1"/>
    <w:uiPriority w:val="0"/>
    <w:pPr>
      <w:spacing w:before="100" w:beforeLines="100" w:after="100" w:afterLines="100"/>
      <w:ind w:firstLine="0" w:firstLineChars="0"/>
      <w:jc w:val="center"/>
    </w:pPr>
    <w:rPr>
      <w:rFonts w:hint="eastAsia" w:ascii="黑体" w:hAnsi="黑体" w:eastAsia="黑体" w:cs="黑体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2026-07-10T06:58:00Z</dcterms:created>
  <dc:creator>波尔多红</dc:creator>
  <cp:lastModifiedBy>波尔多红</cp:lastModifiedBy>
  <dcterms:modified xsi:type="dcterms:W3CDTF">2026-07-10T06:59:15Z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8A54653C66904382B602970F82360409_11</vt:lpwstr>
  </property>
  <property fmtid="{D5CDD505-2E9C-101B-9397-08002B2CF9AE}" pid="4" name="KSOTemplateDocerSaveRecord">
    <vt:lpwstr>eyJoZGlkIjoiMzMwN2ZkYzBhN2M2YzgzMWE4ZGRhMTQ5ZTIzMGVmNDQiLCJ1c2VySWQiOiIzNzcxOTM1NTAifQ==</vt:lpwstr>
  </property>
</Properties>
</file>