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F6CE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湖北省安全技术防范行业协会</w:t>
      </w:r>
    </w:p>
    <w:p w14:paraId="344E2A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第五届第五次理事会议审议（回执）表</w:t>
      </w:r>
    </w:p>
    <w:p w14:paraId="1F0993D9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0" w:firstLineChars="0"/>
        <w:textAlignment w:val="auto"/>
        <w:rPr>
          <w:rFonts w:hint="eastAsia" w:ascii="黑体" w:hAnsi="黑体" w:eastAsia="黑体" w:cs="黑体"/>
          <w:sz w:val="28"/>
          <w:szCs w:val="28"/>
          <w:lang w:val="en-US" w:eastAsia="zh-CN"/>
        </w:rPr>
      </w:pPr>
    </w:p>
    <w:p w14:paraId="3D904065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0" w:firstLineChars="0"/>
        <w:textAlignment w:val="auto"/>
        <w:rPr>
          <w:rFonts w:hint="default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企业名称及盖章：</w:t>
      </w:r>
      <w:r>
        <w:rPr>
          <w:rFonts w:hint="eastAsia" w:ascii="黑体" w:hAnsi="黑体" w:eastAsia="黑体" w:cs="黑体"/>
          <w:lang w:val="en-US" w:eastAsia="zh-CN"/>
        </w:rPr>
        <w:t xml:space="preserve"> </w:t>
      </w:r>
      <w:r>
        <w:rPr>
          <w:rFonts w:hint="eastAsia"/>
          <w:sz w:val="32"/>
          <w:szCs w:val="32"/>
          <w:lang w:val="en-US" w:eastAsia="zh-CN"/>
        </w:rPr>
        <w:t xml:space="preserve">                         </w:t>
      </w:r>
    </w:p>
    <w:p w14:paraId="52270150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黑体" w:hAnsi="黑体" w:eastAsia="黑体" w:cs="黑体"/>
          <w:sz w:val="28"/>
          <w:szCs w:val="28"/>
          <w:vertAlign w:val="baseline"/>
          <w:lang w:val="en-US" w:eastAsia="zh-CN"/>
        </w:rPr>
      </w:pPr>
      <w:r>
        <w:rPr>
          <w:rFonts w:hint="eastAsia" w:ascii="黑体" w:hAnsi="黑体" w:eastAsia="黑体" w:cs="黑体"/>
          <w:sz w:val="30"/>
          <w:szCs w:val="30"/>
        </w:rPr>
        <w:t>关于召开</w:t>
      </w:r>
      <w:r>
        <w:rPr>
          <w:rFonts w:hint="eastAsia" w:ascii="黑体" w:hAnsi="黑体" w:eastAsia="黑体" w:cs="黑体"/>
          <w:sz w:val="30"/>
          <w:szCs w:val="30"/>
          <w:lang w:val="en-US" w:eastAsia="zh-CN"/>
        </w:rPr>
        <w:t>第五届第五次会员大会暨湖北省第九届安防行业嘉年华的</w:t>
      </w:r>
      <w:r>
        <w:rPr>
          <w:rFonts w:hint="eastAsia" w:ascii="黑体" w:hAnsi="黑体" w:eastAsia="黑体" w:cs="黑体"/>
          <w:sz w:val="30"/>
          <w:szCs w:val="30"/>
        </w:rPr>
        <w:t>提议</w:t>
      </w:r>
      <w:r>
        <w:rPr>
          <w:rFonts w:hint="eastAsia" w:ascii="黑体" w:hAnsi="黑体" w:eastAsia="黑体" w:cs="黑体"/>
          <w:sz w:val="30"/>
          <w:szCs w:val="30"/>
          <w:lang w:eastAsia="zh-CN"/>
        </w:rPr>
        <w:t>，</w:t>
      </w:r>
      <w:r>
        <w:rPr>
          <w:rFonts w:hint="eastAsia" w:ascii="黑体" w:hAnsi="黑体" w:eastAsia="黑体" w:cs="黑体"/>
          <w:sz w:val="28"/>
          <w:szCs w:val="28"/>
          <w:vertAlign w:val="baseline"/>
          <w:lang w:val="en-US" w:eastAsia="zh-CN"/>
        </w:rPr>
        <w:t>审议意见相应栏打√。</w:t>
      </w:r>
    </w:p>
    <w:tbl>
      <w:tblPr>
        <w:tblStyle w:val="6"/>
        <w:tblW w:w="8776" w:type="dxa"/>
        <w:tblInd w:w="-9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43"/>
        <w:gridCol w:w="3117"/>
        <w:gridCol w:w="3016"/>
      </w:tblGrid>
      <w:tr w14:paraId="22B515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2643" w:type="dxa"/>
          </w:tcPr>
          <w:p w14:paraId="208E1C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同意</w:t>
            </w:r>
          </w:p>
        </w:tc>
        <w:tc>
          <w:tcPr>
            <w:tcW w:w="3117" w:type="dxa"/>
          </w:tcPr>
          <w:p w14:paraId="5E3A36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不同意</w:t>
            </w:r>
          </w:p>
        </w:tc>
        <w:tc>
          <w:tcPr>
            <w:tcW w:w="3016" w:type="dxa"/>
          </w:tcPr>
          <w:p w14:paraId="08C7DD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弃权</w:t>
            </w:r>
          </w:p>
        </w:tc>
      </w:tr>
      <w:tr w14:paraId="08F745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2643" w:type="dxa"/>
          </w:tcPr>
          <w:p w14:paraId="0950A4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117" w:type="dxa"/>
          </w:tcPr>
          <w:p w14:paraId="0A6F25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016" w:type="dxa"/>
          </w:tcPr>
          <w:p w14:paraId="637453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 w14:paraId="66B1FAF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Chars="0"/>
        <w:jc w:val="left"/>
        <w:textAlignment w:val="auto"/>
        <w:rPr>
          <w:rFonts w:hint="default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二、关于新增会员单位的提议，审议意见相应栏打√。</w:t>
      </w:r>
    </w:p>
    <w:tbl>
      <w:tblPr>
        <w:tblStyle w:val="6"/>
        <w:tblW w:w="8759" w:type="dxa"/>
        <w:tblInd w:w="-11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92"/>
        <w:gridCol w:w="1217"/>
        <w:gridCol w:w="1383"/>
        <w:gridCol w:w="1367"/>
      </w:tblGrid>
      <w:tr w14:paraId="7739FF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92" w:type="dxa"/>
          </w:tcPr>
          <w:p w14:paraId="0F57A5A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单位名称</w:t>
            </w:r>
          </w:p>
        </w:tc>
        <w:tc>
          <w:tcPr>
            <w:tcW w:w="1217" w:type="dxa"/>
            <w:shd w:val="clear" w:color="auto" w:fill="auto"/>
            <w:vAlign w:val="top"/>
          </w:tcPr>
          <w:p w14:paraId="133520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同意</w:t>
            </w:r>
          </w:p>
        </w:tc>
        <w:tc>
          <w:tcPr>
            <w:tcW w:w="1383" w:type="dxa"/>
            <w:shd w:val="clear" w:color="auto" w:fill="auto"/>
            <w:vAlign w:val="top"/>
          </w:tcPr>
          <w:p w14:paraId="22BAD8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不同意</w:t>
            </w:r>
          </w:p>
        </w:tc>
        <w:tc>
          <w:tcPr>
            <w:tcW w:w="1367" w:type="dxa"/>
            <w:shd w:val="clear" w:color="auto" w:fill="auto"/>
            <w:vAlign w:val="top"/>
          </w:tcPr>
          <w:p w14:paraId="47F3D0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弃权</w:t>
            </w:r>
          </w:p>
        </w:tc>
      </w:tr>
      <w:tr w14:paraId="7AD2D7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92" w:type="dxa"/>
          </w:tcPr>
          <w:p w14:paraId="0C5F68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随州市欣创安防科技有限公司、</w:t>
            </w:r>
          </w:p>
        </w:tc>
        <w:tc>
          <w:tcPr>
            <w:tcW w:w="1217" w:type="dxa"/>
          </w:tcPr>
          <w:p w14:paraId="5BB4AED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83" w:type="dxa"/>
          </w:tcPr>
          <w:p w14:paraId="7B3DE88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67" w:type="dxa"/>
          </w:tcPr>
          <w:p w14:paraId="343459A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041BFC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92" w:type="dxa"/>
          </w:tcPr>
          <w:p w14:paraId="2653F1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英特灵达信息技术（深圳）有限公司</w:t>
            </w:r>
          </w:p>
        </w:tc>
        <w:tc>
          <w:tcPr>
            <w:tcW w:w="1217" w:type="dxa"/>
          </w:tcPr>
          <w:p w14:paraId="416C7DD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83" w:type="dxa"/>
          </w:tcPr>
          <w:p w14:paraId="1C9F2CD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67" w:type="dxa"/>
          </w:tcPr>
          <w:p w14:paraId="55CEBCA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 w14:paraId="38F79F6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Chars="0"/>
        <w:jc w:val="left"/>
        <w:textAlignment w:val="auto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三、关于新增理事单位的提议，</w:t>
      </w:r>
      <w:r>
        <w:rPr>
          <w:rFonts w:hint="eastAsia" w:ascii="黑体" w:hAnsi="黑体" w:eastAsia="黑体" w:cs="黑体"/>
          <w:sz w:val="28"/>
          <w:szCs w:val="28"/>
          <w:vertAlign w:val="baseline"/>
          <w:lang w:val="en-US" w:eastAsia="zh-CN"/>
        </w:rPr>
        <w:t>审议意见相应栏打√。</w:t>
      </w:r>
    </w:p>
    <w:tbl>
      <w:tblPr>
        <w:tblStyle w:val="6"/>
        <w:tblW w:w="8759" w:type="dxa"/>
        <w:tblInd w:w="-11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92"/>
        <w:gridCol w:w="1217"/>
        <w:gridCol w:w="1383"/>
        <w:gridCol w:w="1367"/>
      </w:tblGrid>
      <w:tr w14:paraId="3463D0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92" w:type="dxa"/>
          </w:tcPr>
          <w:p w14:paraId="4B5D173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单位名称</w:t>
            </w:r>
          </w:p>
        </w:tc>
        <w:tc>
          <w:tcPr>
            <w:tcW w:w="1217" w:type="dxa"/>
            <w:shd w:val="clear" w:color="auto" w:fill="auto"/>
            <w:vAlign w:val="top"/>
          </w:tcPr>
          <w:p w14:paraId="009CD0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同意</w:t>
            </w:r>
          </w:p>
        </w:tc>
        <w:tc>
          <w:tcPr>
            <w:tcW w:w="1383" w:type="dxa"/>
            <w:shd w:val="clear" w:color="auto" w:fill="auto"/>
            <w:vAlign w:val="top"/>
          </w:tcPr>
          <w:p w14:paraId="5829B5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不同意</w:t>
            </w:r>
          </w:p>
        </w:tc>
        <w:tc>
          <w:tcPr>
            <w:tcW w:w="1367" w:type="dxa"/>
            <w:shd w:val="clear" w:color="auto" w:fill="auto"/>
            <w:vAlign w:val="top"/>
          </w:tcPr>
          <w:p w14:paraId="672295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弃权</w:t>
            </w:r>
          </w:p>
        </w:tc>
      </w:tr>
      <w:tr w14:paraId="0888CE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92" w:type="dxa"/>
          </w:tcPr>
          <w:p w14:paraId="1C873A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通航低空（湖北）科技发展有限公司</w:t>
            </w:r>
          </w:p>
        </w:tc>
        <w:tc>
          <w:tcPr>
            <w:tcW w:w="1217" w:type="dxa"/>
          </w:tcPr>
          <w:p w14:paraId="6AB2B6A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83" w:type="dxa"/>
          </w:tcPr>
          <w:p w14:paraId="1483999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67" w:type="dxa"/>
          </w:tcPr>
          <w:p w14:paraId="3B0B551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5D9B04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92" w:type="dxa"/>
          </w:tcPr>
          <w:p w14:paraId="2FF802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武汉大晟极科技有限公司</w:t>
            </w:r>
          </w:p>
        </w:tc>
        <w:tc>
          <w:tcPr>
            <w:tcW w:w="1217" w:type="dxa"/>
          </w:tcPr>
          <w:p w14:paraId="18779FB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83" w:type="dxa"/>
          </w:tcPr>
          <w:p w14:paraId="46C22C8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67" w:type="dxa"/>
          </w:tcPr>
          <w:p w14:paraId="307C96F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22ECA5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92" w:type="dxa"/>
          </w:tcPr>
          <w:p w14:paraId="6D54DC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湖北慧航飞行科技有限公司</w:t>
            </w:r>
          </w:p>
        </w:tc>
        <w:tc>
          <w:tcPr>
            <w:tcW w:w="1217" w:type="dxa"/>
          </w:tcPr>
          <w:p w14:paraId="5A19A69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83" w:type="dxa"/>
          </w:tcPr>
          <w:p w14:paraId="1705426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67" w:type="dxa"/>
          </w:tcPr>
          <w:p w14:paraId="5496A99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 w14:paraId="24E0FD6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Chars="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四、关于新增常务理事单位的提议，</w:t>
      </w:r>
      <w:r>
        <w:rPr>
          <w:rFonts w:hint="eastAsia" w:ascii="黑体" w:hAnsi="黑体" w:eastAsia="黑体" w:cs="黑体"/>
          <w:sz w:val="28"/>
          <w:szCs w:val="28"/>
          <w:vertAlign w:val="baseline"/>
          <w:lang w:val="en-US" w:eastAsia="zh-CN"/>
        </w:rPr>
        <w:t>审议意见相应栏打√。</w:t>
      </w:r>
    </w:p>
    <w:tbl>
      <w:tblPr>
        <w:tblStyle w:val="6"/>
        <w:tblW w:w="8776" w:type="dxa"/>
        <w:tblInd w:w="-11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26"/>
        <w:gridCol w:w="1166"/>
        <w:gridCol w:w="1417"/>
        <w:gridCol w:w="1367"/>
      </w:tblGrid>
      <w:tr w14:paraId="25EA54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26" w:type="dxa"/>
          </w:tcPr>
          <w:p w14:paraId="104021E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单位名称</w:t>
            </w:r>
          </w:p>
        </w:tc>
        <w:tc>
          <w:tcPr>
            <w:tcW w:w="1166" w:type="dxa"/>
            <w:shd w:val="clear" w:color="auto" w:fill="auto"/>
            <w:vAlign w:val="top"/>
          </w:tcPr>
          <w:p w14:paraId="5DE0B1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同意</w:t>
            </w:r>
          </w:p>
        </w:tc>
        <w:tc>
          <w:tcPr>
            <w:tcW w:w="1417" w:type="dxa"/>
            <w:shd w:val="clear" w:color="auto" w:fill="auto"/>
            <w:vAlign w:val="top"/>
          </w:tcPr>
          <w:p w14:paraId="40A990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不同意</w:t>
            </w:r>
          </w:p>
        </w:tc>
        <w:tc>
          <w:tcPr>
            <w:tcW w:w="1367" w:type="dxa"/>
            <w:shd w:val="clear" w:color="auto" w:fill="auto"/>
            <w:vAlign w:val="top"/>
          </w:tcPr>
          <w:p w14:paraId="0C7C2A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弃权</w:t>
            </w:r>
          </w:p>
        </w:tc>
      </w:tr>
      <w:tr w14:paraId="29678B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26" w:type="dxa"/>
          </w:tcPr>
          <w:p w14:paraId="4EC39F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大冶市无人机应用协会</w:t>
            </w:r>
          </w:p>
        </w:tc>
        <w:tc>
          <w:tcPr>
            <w:tcW w:w="1166" w:type="dxa"/>
          </w:tcPr>
          <w:p w14:paraId="5C0D87F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17" w:type="dxa"/>
          </w:tcPr>
          <w:p w14:paraId="36C96DD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67" w:type="dxa"/>
          </w:tcPr>
          <w:p w14:paraId="3F22B08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 w14:paraId="406962A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Chars="0"/>
        <w:jc w:val="left"/>
        <w:textAlignment w:val="auto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五、关于拟新增副会长的提名人选，</w:t>
      </w:r>
      <w:r>
        <w:rPr>
          <w:rFonts w:hint="eastAsia" w:ascii="黑体" w:hAnsi="黑体" w:eastAsia="黑体" w:cs="黑体"/>
          <w:sz w:val="28"/>
          <w:szCs w:val="28"/>
          <w:vertAlign w:val="baseline"/>
          <w:lang w:val="en-US" w:eastAsia="zh-CN"/>
        </w:rPr>
        <w:t>审议意见相应栏打√。</w:t>
      </w:r>
    </w:p>
    <w:tbl>
      <w:tblPr>
        <w:tblStyle w:val="6"/>
        <w:tblW w:w="8867" w:type="dxa"/>
        <w:tblInd w:w="-17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17"/>
        <w:gridCol w:w="1167"/>
        <w:gridCol w:w="933"/>
        <w:gridCol w:w="1100"/>
        <w:gridCol w:w="950"/>
      </w:tblGrid>
      <w:tr w14:paraId="513BAF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17" w:type="dxa"/>
          </w:tcPr>
          <w:p w14:paraId="57DBE83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单位名称</w:t>
            </w:r>
          </w:p>
        </w:tc>
        <w:tc>
          <w:tcPr>
            <w:tcW w:w="1167" w:type="dxa"/>
          </w:tcPr>
          <w:p w14:paraId="6BDDF68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933" w:type="dxa"/>
            <w:shd w:val="clear" w:color="auto" w:fill="auto"/>
            <w:vAlign w:val="top"/>
          </w:tcPr>
          <w:p w14:paraId="6E7F2B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黑体" w:hAnsi="黑体" w:eastAsia="黑体" w:cs="黑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同意</w:t>
            </w:r>
          </w:p>
        </w:tc>
        <w:tc>
          <w:tcPr>
            <w:tcW w:w="1100" w:type="dxa"/>
            <w:shd w:val="clear" w:color="auto" w:fill="auto"/>
            <w:vAlign w:val="top"/>
          </w:tcPr>
          <w:p w14:paraId="6CA73B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黑体" w:hAnsi="黑体" w:eastAsia="黑体" w:cs="黑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不同意</w:t>
            </w:r>
          </w:p>
        </w:tc>
        <w:tc>
          <w:tcPr>
            <w:tcW w:w="950" w:type="dxa"/>
            <w:shd w:val="clear" w:color="auto" w:fill="auto"/>
            <w:vAlign w:val="top"/>
          </w:tcPr>
          <w:p w14:paraId="6021A2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黑体" w:hAnsi="黑体" w:eastAsia="黑体" w:cs="黑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弃权</w:t>
            </w:r>
          </w:p>
        </w:tc>
      </w:tr>
      <w:tr w14:paraId="729B8E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17" w:type="dxa"/>
          </w:tcPr>
          <w:p w14:paraId="605AD73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woUserID w:val="1"/>
              </w:rPr>
              <w:t>湖北集防科技有限公司</w:t>
            </w:r>
            <w:r>
              <w:rPr>
                <w:rFonts w:hint="eastAsia" w:ascii="仿宋_GB2312" w:hAnsi="Times New Roman" w:eastAsia="仿宋_GB2312" w:cs="Times New Roman"/>
                <w:sz w:val="28"/>
                <w:szCs w:val="28"/>
                <w:lang w:val="en-US" w:eastAsia="zh-CN"/>
                <w:woUserID w:val="1"/>
              </w:rPr>
              <w:t>总经理</w:t>
            </w:r>
          </w:p>
        </w:tc>
        <w:tc>
          <w:tcPr>
            <w:tcW w:w="1167" w:type="dxa"/>
          </w:tcPr>
          <w:p w14:paraId="50F7C05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王  俊</w:t>
            </w:r>
          </w:p>
        </w:tc>
        <w:tc>
          <w:tcPr>
            <w:tcW w:w="933" w:type="dxa"/>
          </w:tcPr>
          <w:p w14:paraId="30CFCE9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00" w:type="dxa"/>
          </w:tcPr>
          <w:p w14:paraId="05E646B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950" w:type="dxa"/>
          </w:tcPr>
          <w:p w14:paraId="2FAB1DE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239948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17" w:type="dxa"/>
          </w:tcPr>
          <w:p w14:paraId="02C8CBF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z w:val="28"/>
                <w:szCs w:val="28"/>
                <w:lang w:val="en-US" w:eastAsia="zh-CN"/>
                <w:woUserID w:val="1"/>
              </w:rPr>
              <w:t>湖北电信工程有限公司</w:t>
            </w:r>
            <w:r>
              <w:rPr>
                <w:rFonts w:hint="eastAsia" w:ascii="仿宋_GB2312" w:eastAsia="仿宋_GB2312" w:cs="Times New Roman"/>
                <w:sz w:val="28"/>
                <w:szCs w:val="28"/>
                <w:lang w:val="en-US" w:eastAsia="zh-CN"/>
                <w:woUserID w:val="1"/>
              </w:rPr>
              <w:t>公司</w:t>
            </w:r>
          </w:p>
        </w:tc>
        <w:tc>
          <w:tcPr>
            <w:tcW w:w="1167" w:type="dxa"/>
          </w:tcPr>
          <w:p w14:paraId="2B8E0EC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王英双</w:t>
            </w:r>
          </w:p>
        </w:tc>
        <w:tc>
          <w:tcPr>
            <w:tcW w:w="933" w:type="dxa"/>
          </w:tcPr>
          <w:p w14:paraId="4DD0582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00" w:type="dxa"/>
          </w:tcPr>
          <w:p w14:paraId="7D578B3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950" w:type="dxa"/>
          </w:tcPr>
          <w:p w14:paraId="6E72904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16996F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17" w:type="dxa"/>
          </w:tcPr>
          <w:p w14:paraId="6886F70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sz w:val="28"/>
                <w:szCs w:val="28"/>
                <w:lang w:val="en-US" w:eastAsia="zh-CN"/>
                <w:woUserID w:val="1"/>
              </w:rPr>
              <w:t>湖北泰跃卫星技术发展股份有限公司</w:t>
            </w:r>
          </w:p>
        </w:tc>
        <w:tc>
          <w:tcPr>
            <w:tcW w:w="1167" w:type="dxa"/>
          </w:tcPr>
          <w:p w14:paraId="4E498F0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杨红兵</w:t>
            </w:r>
          </w:p>
        </w:tc>
        <w:tc>
          <w:tcPr>
            <w:tcW w:w="933" w:type="dxa"/>
          </w:tcPr>
          <w:p w14:paraId="0DFA1FD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00" w:type="dxa"/>
          </w:tcPr>
          <w:p w14:paraId="489F477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950" w:type="dxa"/>
          </w:tcPr>
          <w:p w14:paraId="6C9CA83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 w14:paraId="2542A001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0" w:firstLineChars="0"/>
        <w:textAlignment w:val="auto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六、《湖北省安防行业社会公益工作方案（草案）》，</w:t>
      </w:r>
      <w:r>
        <w:rPr>
          <w:rFonts w:hint="eastAsia" w:ascii="黑体" w:hAnsi="黑体" w:eastAsia="黑体" w:cs="黑体"/>
          <w:sz w:val="28"/>
          <w:szCs w:val="28"/>
          <w:vertAlign w:val="baseline"/>
          <w:lang w:val="en-US" w:eastAsia="zh-CN"/>
        </w:rPr>
        <w:t>审议意见相应栏打√。</w:t>
      </w:r>
    </w:p>
    <w:tbl>
      <w:tblPr>
        <w:tblStyle w:val="6"/>
        <w:tblW w:w="8743" w:type="dxa"/>
        <w:tblInd w:w="-9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60"/>
        <w:gridCol w:w="3100"/>
        <w:gridCol w:w="2983"/>
      </w:tblGrid>
      <w:tr w14:paraId="0C2EA7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2660" w:type="dxa"/>
          </w:tcPr>
          <w:p w14:paraId="7BD8B4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同意</w:t>
            </w:r>
          </w:p>
        </w:tc>
        <w:tc>
          <w:tcPr>
            <w:tcW w:w="3100" w:type="dxa"/>
          </w:tcPr>
          <w:p w14:paraId="7B2136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不同意</w:t>
            </w:r>
          </w:p>
        </w:tc>
        <w:tc>
          <w:tcPr>
            <w:tcW w:w="2983" w:type="dxa"/>
          </w:tcPr>
          <w:p w14:paraId="6EF2B6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弃权</w:t>
            </w:r>
          </w:p>
        </w:tc>
      </w:tr>
      <w:tr w14:paraId="3C6461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2660" w:type="dxa"/>
          </w:tcPr>
          <w:p w14:paraId="5A3039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100" w:type="dxa"/>
          </w:tcPr>
          <w:p w14:paraId="46648D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983" w:type="dxa"/>
          </w:tcPr>
          <w:p w14:paraId="7B34BC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 w14:paraId="065BCF1C">
      <w:pPr>
        <w:keepNext w:val="0"/>
        <w:keepLines w:val="0"/>
        <w:pageBreakBefore w:val="0"/>
        <w:widowControl w:val="0"/>
        <w:tabs>
          <w:tab w:val="left" w:pos="52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eastAsiaTheme="minorEastAsia"/>
          <w:lang w:eastAsia="zh-CN"/>
        </w:rPr>
      </w:pPr>
    </w:p>
    <w:p w14:paraId="51B158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 w:eastAsiaTheme="minorEastAsia"/>
          <w:color w:val="FF0000"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备注</w:t>
      </w:r>
      <w:r>
        <w:rPr>
          <w:rFonts w:hint="eastAsia"/>
          <w:sz w:val="28"/>
          <w:szCs w:val="28"/>
          <w:lang w:val="en-US" w:eastAsia="zh-CN"/>
        </w:rPr>
        <w:t>：</w:t>
      </w:r>
      <w:r>
        <w:rPr>
          <w:rFonts w:hint="eastAsia"/>
          <w:color w:val="FF0000"/>
          <w:sz w:val="28"/>
          <w:szCs w:val="28"/>
          <w:lang w:val="en-US" w:eastAsia="zh-CN"/>
        </w:rPr>
        <w:t>请大家于12月4日17:00前将此回执</w:t>
      </w:r>
      <w:r>
        <w:rPr>
          <w:rFonts w:hint="eastAsia"/>
          <w:b/>
          <w:bCs/>
          <w:color w:val="FF0000"/>
          <w:sz w:val="28"/>
          <w:szCs w:val="28"/>
          <w:lang w:val="en-US" w:eastAsia="zh-CN"/>
        </w:rPr>
        <w:t>盖章</w:t>
      </w:r>
      <w:r>
        <w:rPr>
          <w:rFonts w:hint="eastAsia"/>
          <w:color w:val="FF0000"/>
          <w:sz w:val="28"/>
          <w:szCs w:val="28"/>
          <w:lang w:val="en-US" w:eastAsia="zh-CN"/>
        </w:rPr>
        <w:t>后发送邮箱：xh@hbafxh.org。联系人：李燕，13886711155。</w:t>
      </w:r>
    </w:p>
    <w:p w14:paraId="2FBC9B9C">
      <w:pPr>
        <w:rPr>
          <w:rFonts w:hint="default"/>
          <w:lang w:val="en-US" w:eastAsia="zh-CN"/>
        </w:rPr>
      </w:pP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1474" w:footer="850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82B76C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F62730B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F62730B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1FCE9E0"/>
    <w:multiLevelType w:val="singleLevel"/>
    <w:tmpl w:val="71FCE9E0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6347E7"/>
    <w:rsid w:val="0C5E598A"/>
    <w:rsid w:val="1242213A"/>
    <w:rsid w:val="17E22AF6"/>
    <w:rsid w:val="1A89276C"/>
    <w:rsid w:val="1AAD645B"/>
    <w:rsid w:val="20337402"/>
    <w:rsid w:val="20830950"/>
    <w:rsid w:val="24105933"/>
    <w:rsid w:val="2EA63495"/>
    <w:rsid w:val="3681722B"/>
    <w:rsid w:val="45C67B21"/>
    <w:rsid w:val="4DB8446C"/>
    <w:rsid w:val="50A53155"/>
    <w:rsid w:val="512F2A1E"/>
    <w:rsid w:val="550721FE"/>
    <w:rsid w:val="596B518E"/>
    <w:rsid w:val="624327CD"/>
    <w:rsid w:val="6323782A"/>
    <w:rsid w:val="636B1FDC"/>
    <w:rsid w:val="676C00D0"/>
    <w:rsid w:val="6D0D0727"/>
    <w:rsid w:val="7E7D1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 w:afterLines="0" w:afterAutospacing="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Body Text First Indent"/>
    <w:basedOn w:val="2"/>
    <w:qFormat/>
    <w:uiPriority w:val="0"/>
    <w:pPr>
      <w:ind w:firstLine="420" w:firstLineChars="100"/>
    </w:p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375</Words>
  <Characters>402</Characters>
  <Lines>0</Lines>
  <Paragraphs>0</Paragraphs>
  <TotalTime>0</TotalTime>
  <ScaleCrop>false</ScaleCrop>
  <LinksUpToDate>false</LinksUpToDate>
  <CharactersWithSpaces>430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2025-11-24T11:13:00Z</dcterms:created>
  <dc:creator>Administrator</dc:creator>
  <cp:lastModifiedBy>燕子</cp:lastModifiedBy>
  <dcterms:modified xsi:type="dcterms:W3CDTF">2025-11-28T09:11:21Z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eyJoZGlkIjoiZTNjZjM2ZGZhMmU0ODlkZDBmZDNlY2Y4M2Y1MjI1ZDUiLCJ1c2VySWQiOiIxMDg0NTE5ODE4In0=</vt:lpwstr>
  </property>
  <property fmtid="{D5CDD505-2E9C-101B-9397-08002B2CF9AE}" pid="4" name="ICV">
    <vt:lpwstr>8DBF3127CD6C4874B905F615F1EF79CF_12</vt:lpwstr>
  </property>
</Properties>
</file>